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D0" w:rsidRDefault="005838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838D0" w:rsidRDefault="00C00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Colegio La Anunciación                           </w:t>
      </w:r>
      <w:r w:rsidR="0023103B">
        <w:rPr>
          <w:rFonts w:ascii="Times New Roman" w:eastAsia="Times New Roman" w:hAnsi="Times New Roman" w:cs="Times New Roman"/>
          <w:color w:val="000000"/>
        </w:rPr>
        <w:t xml:space="preserve">        </w:t>
      </w:r>
      <w:r w:rsidR="009365E7">
        <w:rPr>
          <w:rFonts w:ascii="Times New Roman" w:eastAsia="Times New Roman" w:hAnsi="Times New Roman" w:cs="Times New Roman"/>
          <w:color w:val="000000"/>
        </w:rPr>
        <w:t xml:space="preserve">   Managua, Nicaragua 17 de febrero</w:t>
      </w:r>
      <w:r w:rsidR="0023103B">
        <w:rPr>
          <w:rFonts w:ascii="Times New Roman" w:eastAsia="Times New Roman" w:hAnsi="Times New Roman" w:cs="Times New Roman"/>
          <w:color w:val="000000"/>
        </w:rPr>
        <w:t xml:space="preserve"> de 202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24E9CBCE" wp14:editId="383C7414">
            <wp:simplePos x="0" y="0"/>
            <wp:positionH relativeFrom="column">
              <wp:posOffset>1</wp:posOffset>
            </wp:positionH>
            <wp:positionV relativeFrom="paragraph">
              <wp:posOffset>5080</wp:posOffset>
            </wp:positionV>
            <wp:extent cx="457200" cy="485775"/>
            <wp:effectExtent l="0" t="0" r="0" b="0"/>
            <wp:wrapSquare wrapText="bothSides" distT="0" distB="0" distL="114300" distR="114300"/>
            <wp:docPr id="43886309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3103B">
        <w:rPr>
          <w:rFonts w:ascii="Times New Roman" w:eastAsia="Times New Roman" w:hAnsi="Times New Roman" w:cs="Times New Roman"/>
          <w:color w:val="000000"/>
        </w:rPr>
        <w:t>6</w:t>
      </w:r>
    </w:p>
    <w:p w:rsidR="005838D0" w:rsidRDefault="00C00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Managua                                                                                       </w:t>
      </w:r>
    </w:p>
    <w:p w:rsidR="005838D0" w:rsidRDefault="00583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65E7" w:rsidRDefault="009365E7">
      <w:pPr>
        <w:jc w:val="both"/>
      </w:pPr>
    </w:p>
    <w:p w:rsidR="005838D0" w:rsidRDefault="00C00754">
      <w:pPr>
        <w:jc w:val="both"/>
      </w:pPr>
      <w:r>
        <w:t xml:space="preserve">Estimados padres de familia: </w:t>
      </w:r>
    </w:p>
    <w:p w:rsidR="005838D0" w:rsidRDefault="00C00754">
      <w:pPr>
        <w:jc w:val="both"/>
      </w:pPr>
      <w:r>
        <w:t>Reciban un saldo fraternal en Cristo Jesús.</w:t>
      </w:r>
    </w:p>
    <w:p w:rsidR="005838D0" w:rsidRDefault="0023103B">
      <w:pPr>
        <w:jc w:val="both"/>
      </w:pPr>
      <w:r>
        <w:t>Con el miércoles de ceniza, iniciamos la</w:t>
      </w:r>
      <w:r w:rsidR="009365E7">
        <w:t xml:space="preserve"> Cuaresma, </w:t>
      </w:r>
      <w:r w:rsidR="00C00754">
        <w:t>un tiempo que nos exhorta a la reflexión</w:t>
      </w:r>
      <w:r w:rsidR="00C00754">
        <w:t> y pequeños sacrificios en preparación para la celebración alegre de la resurrección de Cristo.</w:t>
      </w:r>
    </w:p>
    <w:p w:rsidR="0023103B" w:rsidRDefault="00C00754" w:rsidP="0023103B">
      <w:pPr>
        <w:jc w:val="both"/>
        <w:rPr>
          <w:i/>
        </w:rPr>
      </w:pPr>
      <w:r>
        <w:t>Como parte de la misión evangeliz</w:t>
      </w:r>
      <w:r>
        <w:t xml:space="preserve">adora de nuestro centro escolar, durante el tiempo de cuaresma nos unimos a la acción de la Iglesia que promueve la colecta en favor de los sacerdotes ancianos </w:t>
      </w:r>
      <w:r w:rsidR="000F6653">
        <w:t xml:space="preserve">y enfermos </w:t>
      </w:r>
      <w:r>
        <w:t>de nuestra a</w:t>
      </w:r>
      <w:r w:rsidR="0023103B">
        <w:t>rquidiócesis. Es por esto que, realizaremos la jornada de colecta por esta causa durante los días 18, 19 y 20</w:t>
      </w:r>
      <w:r w:rsidR="009365E7">
        <w:t xml:space="preserve"> de</w:t>
      </w:r>
      <w:r w:rsidR="0023103B">
        <w:t xml:space="preserve"> febrero. Les pedimos que cualquier cantidad de dinero sea enviada en un sobre cerrado para ser depositado en las alcancías que hemos preparado. </w:t>
      </w:r>
      <w:r>
        <w:t>Les motivamos a ser generosos, y poner en prá</w:t>
      </w:r>
      <w:bookmarkStart w:id="0" w:name="_GoBack"/>
      <w:bookmarkEnd w:id="0"/>
      <w:r>
        <w:t>ctica la caridad y el a</w:t>
      </w:r>
      <w:r w:rsidR="0023103B">
        <w:t xml:space="preserve">mor al prójimo, </w:t>
      </w:r>
      <w:r w:rsidR="0023103B">
        <w:t xml:space="preserve">actitudes propias del cristiano, siguiendo las enseñanzas de Jesús nuestro Señor. </w:t>
      </w:r>
      <w:r w:rsidR="0023103B">
        <w:rPr>
          <w:i/>
        </w:rPr>
        <w:t>El alma generosa será colmada, y el que sacia a otro la sed, también será saciado.</w:t>
      </w:r>
      <w:r w:rsidR="0023103B">
        <w:rPr>
          <w:i/>
        </w:rPr>
        <w:t xml:space="preserve"> </w:t>
      </w:r>
      <w:proofErr w:type="gramStart"/>
      <w:r w:rsidR="0023103B">
        <w:rPr>
          <w:i/>
        </w:rPr>
        <w:t>(</w:t>
      </w:r>
      <w:proofErr w:type="gramEnd"/>
      <w:r w:rsidR="0023103B">
        <w:rPr>
          <w:i/>
        </w:rPr>
        <w:t>Prov. 11,25)</w:t>
      </w:r>
    </w:p>
    <w:p w:rsidR="005838D0" w:rsidRDefault="00C00754">
      <w:pPr>
        <w:jc w:val="both"/>
      </w:pPr>
      <w:r>
        <w:t xml:space="preserve">Agradecemos su colaboración a las diversas </w:t>
      </w:r>
      <w:r>
        <w:t>actividades promovidas por nuestro centro escolar.</w:t>
      </w:r>
    </w:p>
    <w:p w:rsidR="005838D0" w:rsidRDefault="00C00754">
      <w:pPr>
        <w:jc w:val="both"/>
      </w:pPr>
      <w:r>
        <w:t>Comité de Pastoral</w:t>
      </w:r>
      <w:r w:rsidR="009365E7">
        <w:t xml:space="preserve">. </w:t>
      </w:r>
    </w:p>
    <w:p w:rsidR="009365E7" w:rsidRDefault="009365E7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3CF6D0C" wp14:editId="77976615">
            <wp:simplePos x="0" y="0"/>
            <wp:positionH relativeFrom="column">
              <wp:posOffset>1205865</wp:posOffset>
            </wp:positionH>
            <wp:positionV relativeFrom="paragraph">
              <wp:posOffset>194945</wp:posOffset>
            </wp:positionV>
            <wp:extent cx="3162300" cy="3953047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5b3c984-a023-4721-8b56-6c8c7041a9c4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95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5E7" w:rsidRDefault="009365E7">
      <w:pPr>
        <w:jc w:val="both"/>
      </w:pPr>
    </w:p>
    <w:sectPr w:rsidR="009365E7">
      <w:pgSz w:w="12240" w:h="15840"/>
      <w:pgMar w:top="1417" w:right="1325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D0"/>
    <w:rsid w:val="000F6653"/>
    <w:rsid w:val="0023103B"/>
    <w:rsid w:val="005838D0"/>
    <w:rsid w:val="009365E7"/>
    <w:rsid w:val="00C0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8CAD3"/>
  <w15:docId w15:val="{4F5A4861-2359-4853-84B0-D7D5B070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semiHidden/>
    <w:unhideWhenUsed/>
    <w:rsid w:val="00F11A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45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NI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f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nUZesoSJRvVSrln2xmP9KtVJkA==">CgMxLjA4AHIhMTI3TzBFbkd4SFhfWk1td01vWmRiczlkSENFTDNmcXhK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4</cp:revision>
  <dcterms:created xsi:type="dcterms:W3CDTF">2026-02-17T19:19:00Z</dcterms:created>
  <dcterms:modified xsi:type="dcterms:W3CDTF">2026-02-17T19:19:00Z</dcterms:modified>
</cp:coreProperties>
</file>