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27572" w14:textId="77777777" w:rsidR="006E7809" w:rsidRDefault="006E7809">
      <w:pPr>
        <w:spacing w:after="0"/>
        <w:ind w:left="262"/>
        <w:jc w:val="both"/>
        <w:rPr>
          <w:rFonts w:ascii="Times New Roman" w:eastAsia="Times New Roman" w:hAnsi="Times New Roman" w:cs="Times New Roman"/>
        </w:rPr>
      </w:pPr>
    </w:p>
    <w:p w14:paraId="78105CD8" w14:textId="77777777" w:rsidR="006E7809" w:rsidRDefault="006E7809">
      <w:pPr>
        <w:spacing w:after="0"/>
        <w:ind w:left="262"/>
        <w:jc w:val="both"/>
        <w:rPr>
          <w:rFonts w:ascii="Times New Roman" w:eastAsia="Times New Roman" w:hAnsi="Times New Roman" w:cs="Times New Roman"/>
        </w:rPr>
      </w:pPr>
    </w:p>
    <w:p w14:paraId="26C6C0C8" w14:textId="77777777" w:rsidR="006E7809" w:rsidRDefault="006E7809">
      <w:pPr>
        <w:spacing w:after="0"/>
        <w:ind w:left="262"/>
        <w:jc w:val="both"/>
      </w:pPr>
    </w:p>
    <w:tbl>
      <w:tblPr>
        <w:tblStyle w:val="a2"/>
        <w:tblW w:w="11070" w:type="dxa"/>
        <w:tblInd w:w="-874" w:type="dxa"/>
        <w:tblLayout w:type="fixed"/>
        <w:tblLook w:val="0400" w:firstRow="0" w:lastRow="0" w:firstColumn="0" w:lastColumn="0" w:noHBand="0" w:noVBand="1"/>
      </w:tblPr>
      <w:tblGrid>
        <w:gridCol w:w="2700"/>
        <w:gridCol w:w="2070"/>
        <w:gridCol w:w="765"/>
        <w:gridCol w:w="2415"/>
        <w:gridCol w:w="1425"/>
        <w:gridCol w:w="1695"/>
      </w:tblGrid>
      <w:tr w:rsidR="006E7809" w14:paraId="4192F039" w14:textId="77777777">
        <w:trPr>
          <w:trHeight w:val="528"/>
        </w:trPr>
        <w:tc>
          <w:tcPr>
            <w:tcW w:w="11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E8B4E" w14:textId="68790637" w:rsidR="006E7809" w:rsidRDefault="00000000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</w:rPr>
              <w:t xml:space="preserve">EVALUACIÓN DIARIA – IC EVALUATIVO 2026 </w:t>
            </w:r>
          </w:p>
        </w:tc>
      </w:tr>
      <w:tr w:rsidR="006E7809" w14:paraId="5F0A3DF5" w14:textId="77777777">
        <w:trPr>
          <w:trHeight w:val="528"/>
        </w:trPr>
        <w:tc>
          <w:tcPr>
            <w:tcW w:w="5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14:paraId="3D16A016" w14:textId="77777777" w:rsidR="006E7809" w:rsidRDefault="00000000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Grado: CUARTO</w:t>
            </w:r>
          </w:p>
        </w:tc>
        <w:tc>
          <w:tcPr>
            <w:tcW w:w="5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83C9E" w14:textId="77777777" w:rsidR="006E7809" w:rsidRDefault="00000000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Disciplina: EDUCACIÓN CRISTIANA</w:t>
            </w:r>
          </w:p>
        </w:tc>
      </w:tr>
      <w:tr w:rsidR="006E7809" w14:paraId="2E0F970D" w14:textId="77777777">
        <w:trPr>
          <w:trHeight w:val="526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7C190" w14:textId="77777777" w:rsidR="006E7809" w:rsidRDefault="00000000">
            <w:pPr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Nombre del estudiante:</w:t>
            </w:r>
          </w:p>
        </w:tc>
        <w:tc>
          <w:tcPr>
            <w:tcW w:w="5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C977D3" w14:textId="77777777" w:rsidR="006E7809" w:rsidRDefault="006E7809">
            <w:pPr>
              <w:ind w:left="4074"/>
            </w:pPr>
          </w:p>
        </w:tc>
        <w:tc>
          <w:tcPr>
            <w:tcW w:w="14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068A36" w14:textId="77777777" w:rsidR="006E7809" w:rsidRDefault="006E7809"/>
        </w:tc>
        <w:tc>
          <w:tcPr>
            <w:tcW w:w="1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F0E1B4" w14:textId="77777777" w:rsidR="006E7809" w:rsidRDefault="006E7809"/>
        </w:tc>
      </w:tr>
      <w:tr w:rsidR="006E7809" w14:paraId="2F2677FC" w14:textId="77777777">
        <w:trPr>
          <w:trHeight w:val="422"/>
        </w:trPr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27228D57" w14:textId="77777777" w:rsidR="006E7809" w:rsidRDefault="00000000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Criterio de evaluación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7394FE3F" w14:textId="77777777" w:rsidR="006E7809" w:rsidRDefault="00000000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Técnica de evaluación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35EAA735" w14:textId="77777777" w:rsidR="006E7809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Puntaje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061D5A86" w14:textId="77777777" w:rsidR="006E7809" w:rsidRDefault="00000000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Recibido</w:t>
            </w:r>
          </w:p>
        </w:tc>
      </w:tr>
      <w:tr w:rsidR="006E7809" w14:paraId="414AD7C0" w14:textId="77777777">
        <w:trPr>
          <w:trHeight w:val="770"/>
        </w:trPr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5C5F3" w14:textId="77777777" w:rsidR="006E7809" w:rsidRPr="007B3E9A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3E9A">
              <w:rPr>
                <w:rFonts w:asciiTheme="minorHAnsi" w:hAnsiTheme="minorHAnsi" w:cstheme="minorHAnsi"/>
                <w:sz w:val="24"/>
                <w:szCs w:val="24"/>
              </w:rPr>
              <w:t>1.Identifica correctamente cualidades positivas que reflejan ser imagen y semejanza de Dios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7FF74" w14:textId="77777777" w:rsidR="006E7809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Cuadro comparativo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FC881" w14:textId="77777777" w:rsidR="006E7809" w:rsidRDefault="00000000">
            <w:pPr>
              <w:ind w:right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BBBA7" w14:textId="77777777" w:rsidR="006E7809" w:rsidRDefault="006E7809">
            <w:pPr>
              <w:jc w:val="center"/>
            </w:pPr>
          </w:p>
        </w:tc>
      </w:tr>
      <w:tr w:rsidR="006E7809" w14:paraId="483D820A" w14:textId="77777777">
        <w:trPr>
          <w:trHeight w:val="768"/>
        </w:trPr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3BD49" w14:textId="69E6F390" w:rsidR="006E7809" w:rsidRPr="007B3E9A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3E9A"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  <w:r w:rsidR="007B3E9A" w:rsidRPr="007B3E9A">
              <w:rPr>
                <w:rFonts w:asciiTheme="minorHAnsi" w:hAnsiTheme="minorHAnsi" w:cstheme="minorHAnsi"/>
                <w:sz w:val="24"/>
                <w:szCs w:val="24"/>
              </w:rPr>
              <w:t>Describe</w:t>
            </w:r>
            <w:r w:rsidRPr="007B3E9A">
              <w:rPr>
                <w:rFonts w:asciiTheme="minorHAnsi" w:hAnsiTheme="minorHAnsi" w:cstheme="minorHAnsi"/>
                <w:sz w:val="24"/>
                <w:szCs w:val="24"/>
              </w:rPr>
              <w:t xml:space="preserve"> ejemplos de vocaciones en la vida cotidiana</w:t>
            </w:r>
            <w:r w:rsidR="007B3E9A" w:rsidRPr="007B3E9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17FE0" w14:textId="77777777" w:rsidR="006E7809" w:rsidRDefault="00000000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Dibujos representativos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36CA5" w14:textId="77777777" w:rsidR="006E7809" w:rsidRDefault="00000000">
            <w:pPr>
              <w:ind w:right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BDF97" w14:textId="77777777" w:rsidR="006E7809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7809" w14:paraId="5D059D68" w14:textId="77777777">
        <w:trPr>
          <w:trHeight w:val="776"/>
        </w:trPr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29FD5" w14:textId="77777777" w:rsidR="006E7809" w:rsidRPr="007B3E9A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3E9A">
              <w:rPr>
                <w:rFonts w:asciiTheme="minorHAnsi" w:hAnsiTheme="minorHAnsi" w:cstheme="minorHAnsi"/>
                <w:sz w:val="24"/>
                <w:szCs w:val="24"/>
              </w:rPr>
              <w:t>3.Expresa compromisos concretos para vivir su vocación en el entorno familiar y escolar.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AA54B" w14:textId="59D6FF3A" w:rsidR="006E7809" w:rsidRDefault="007B3E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Ficha</w:t>
            </w:r>
            <w:r w:rsidR="00000000">
              <w:rPr>
                <w:sz w:val="26"/>
                <w:szCs w:val="26"/>
              </w:rPr>
              <w:t xml:space="preserve"> de reflexión personal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3EBE9" w14:textId="77777777" w:rsidR="006E7809" w:rsidRDefault="00000000">
            <w:pPr>
              <w:ind w:right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E364B" w14:textId="77777777" w:rsidR="006E7809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7809" w14:paraId="795A3766" w14:textId="77777777">
        <w:trPr>
          <w:trHeight w:val="771"/>
        </w:trPr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48788" w14:textId="150D30E7" w:rsidR="006E7809" w:rsidRPr="007B3E9A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3E9A">
              <w:rPr>
                <w:rFonts w:asciiTheme="minorHAnsi" w:hAnsiTheme="minorHAnsi" w:cstheme="minorHAnsi"/>
                <w:sz w:val="24"/>
                <w:szCs w:val="24"/>
              </w:rPr>
              <w:t>4.</w:t>
            </w:r>
            <w:r w:rsidR="007B3E9A">
              <w:rPr>
                <w:rFonts w:asciiTheme="minorHAnsi" w:hAnsiTheme="minorHAnsi" w:cstheme="minorHAnsi"/>
                <w:sz w:val="24"/>
                <w:szCs w:val="24"/>
              </w:rPr>
              <w:t>Reconoce</w:t>
            </w:r>
            <w:r w:rsidRPr="007B3E9A">
              <w:rPr>
                <w:rFonts w:asciiTheme="minorHAnsi" w:hAnsiTheme="minorHAnsi" w:cstheme="minorHAnsi"/>
                <w:sz w:val="24"/>
                <w:szCs w:val="24"/>
              </w:rPr>
              <w:t xml:space="preserve"> textos bíblicos donde hubo desobediencia. 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043B4" w14:textId="3FFB2A57" w:rsidR="006E7809" w:rsidRDefault="007B3E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Ejercicios prácticos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1F4F4" w14:textId="77777777" w:rsidR="006E7809" w:rsidRDefault="00000000">
            <w:pPr>
              <w:ind w:right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F270E" w14:textId="77777777" w:rsidR="006E7809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7809" w14:paraId="1997B92E" w14:textId="77777777">
        <w:trPr>
          <w:trHeight w:val="768"/>
        </w:trPr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C32E0" w14:textId="605E33AA" w:rsidR="006E7809" w:rsidRPr="007B3E9A" w:rsidRDefault="007B3E9A">
            <w:pPr>
              <w:tabs>
                <w:tab w:val="center" w:pos="1598"/>
                <w:tab w:val="center" w:pos="2534"/>
                <w:tab w:val="center" w:pos="3568"/>
                <w:tab w:val="right" w:pos="4376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7B3E9A">
              <w:rPr>
                <w:color w:val="000000"/>
                <w:sz w:val="24"/>
                <w:szCs w:val="24"/>
              </w:rPr>
              <w:t>5.Identifica ejemplos de pecado a causa de la desobediencia en la vida diaria y propone compromisos para mejorar.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887BB" w14:textId="219431F6" w:rsidR="006E7809" w:rsidRDefault="007B3E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Dibujos creativos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BC7EF" w14:textId="77777777" w:rsidR="006E7809" w:rsidRDefault="00000000">
            <w:pPr>
              <w:ind w:right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1DBBE" w14:textId="77777777" w:rsidR="006E7809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7809" w14:paraId="05B42410" w14:textId="77777777">
        <w:trPr>
          <w:trHeight w:val="770"/>
        </w:trPr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7D32E" w14:textId="61B3346F" w:rsidR="006E7809" w:rsidRPr="007B3E9A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3E9A">
              <w:rPr>
                <w:rFonts w:asciiTheme="minorHAnsi" w:hAnsiTheme="minorHAnsi" w:cstheme="minorHAnsi"/>
                <w:sz w:val="24"/>
                <w:szCs w:val="24"/>
              </w:rPr>
              <w:t>6.</w:t>
            </w:r>
            <w:r w:rsidRPr="007B3E9A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Identifica cualidades de la Virgen </w:t>
            </w:r>
            <w:r w:rsidR="007B3E9A" w:rsidRPr="007B3E9A">
              <w:rPr>
                <w:rFonts w:asciiTheme="minorHAnsi" w:eastAsia="Times New Roman" w:hAnsiTheme="minorHAnsi" w:cstheme="minorHAnsi"/>
                <w:sz w:val="24"/>
                <w:szCs w:val="24"/>
              </w:rPr>
              <w:t>María</w:t>
            </w:r>
            <w:r w:rsidRPr="007B3E9A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como modelo de los cristianos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D71C3" w14:textId="77777777" w:rsidR="006E7809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Trabajo práctico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22EF8" w14:textId="77777777" w:rsidR="006E7809" w:rsidRDefault="00000000">
            <w:pPr>
              <w:ind w:right="6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08D93" w14:textId="77777777" w:rsidR="006E7809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7809" w14:paraId="72A76789" w14:textId="77777777">
        <w:trPr>
          <w:trHeight w:val="636"/>
        </w:trPr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81D67" w14:textId="77777777" w:rsidR="006E7809" w:rsidRPr="007B3E9A" w:rsidRDefault="0000000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3E9A">
              <w:rPr>
                <w:rFonts w:asciiTheme="minorHAnsi" w:hAnsiTheme="minorHAnsi" w:cstheme="minorHAnsi"/>
                <w:sz w:val="24"/>
                <w:szCs w:val="24"/>
              </w:rPr>
              <w:t>7.Propone valores cristianos en la toma de decisiones cotidianas en la escuela y en el hogar.</w:t>
            </w:r>
          </w:p>
        </w:tc>
        <w:tc>
          <w:tcPr>
            <w:tcW w:w="3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CDCF8" w14:textId="77777777" w:rsidR="006E7809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Preguntas orales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60D4E" w14:textId="77777777" w:rsidR="006E7809" w:rsidRDefault="00000000">
            <w:pPr>
              <w:ind w:right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942E0" w14:textId="77777777" w:rsidR="006E7809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7809" w14:paraId="3AD78FEE" w14:textId="77777777">
        <w:trPr>
          <w:trHeight w:val="501"/>
        </w:trPr>
        <w:tc>
          <w:tcPr>
            <w:tcW w:w="7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BDCA5" w14:textId="77777777" w:rsidR="006E7809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Primera revisión de cuaderno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C72BE" w14:textId="77777777" w:rsidR="006E7809" w:rsidRDefault="000000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AC3D5" w14:textId="77777777" w:rsidR="006E7809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7809" w14:paraId="0E2E47C6" w14:textId="77777777">
        <w:trPr>
          <w:trHeight w:val="501"/>
        </w:trPr>
        <w:tc>
          <w:tcPr>
            <w:tcW w:w="7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97739" w14:textId="77777777" w:rsidR="006E780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Segunda revisión de cuaderno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FB6C6" w14:textId="77777777" w:rsidR="006E7809" w:rsidRDefault="000000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3A784" w14:textId="77777777" w:rsidR="006E7809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E7809" w14:paraId="1FCE4FB5" w14:textId="77777777">
        <w:trPr>
          <w:trHeight w:val="501"/>
        </w:trPr>
        <w:tc>
          <w:tcPr>
            <w:tcW w:w="7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44216" w14:textId="77777777" w:rsidR="006E780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Tercera revisión de cuaderno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80097" w14:textId="77777777" w:rsidR="006E7809" w:rsidRDefault="000000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B55FB" w14:textId="2072A036" w:rsidR="006E7809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8D49E35" w14:textId="77777777" w:rsidR="006E7809" w:rsidRDefault="006E7809">
      <w:pPr>
        <w:spacing w:after="0"/>
        <w:ind w:left="262"/>
        <w:jc w:val="both"/>
        <w:rPr>
          <w:rFonts w:ascii="Times New Roman" w:eastAsia="Times New Roman" w:hAnsi="Times New Roman" w:cs="Times New Roman"/>
        </w:rPr>
      </w:pPr>
    </w:p>
    <w:p w14:paraId="1FC62DB9" w14:textId="77777777" w:rsidR="006E7809" w:rsidRDefault="006E7809">
      <w:pPr>
        <w:spacing w:after="0"/>
        <w:ind w:left="262"/>
        <w:jc w:val="both"/>
        <w:rPr>
          <w:rFonts w:ascii="Times New Roman" w:eastAsia="Times New Roman" w:hAnsi="Times New Roman" w:cs="Times New Roman"/>
        </w:rPr>
      </w:pPr>
    </w:p>
    <w:sectPr w:rsidR="006E7809">
      <w:headerReference w:type="default" r:id="rId7"/>
      <w:pgSz w:w="12240" w:h="15840"/>
      <w:pgMar w:top="1421" w:right="1440" w:bottom="1440" w:left="1440" w:header="34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E4631" w14:textId="77777777" w:rsidR="00CD0126" w:rsidRDefault="00CD0126">
      <w:pPr>
        <w:spacing w:after="0" w:line="240" w:lineRule="auto"/>
      </w:pPr>
      <w:r>
        <w:separator/>
      </w:r>
    </w:p>
  </w:endnote>
  <w:endnote w:type="continuationSeparator" w:id="0">
    <w:p w14:paraId="14824124" w14:textId="77777777" w:rsidR="00CD0126" w:rsidRDefault="00CD0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E03A16-A704-45CB-BFBA-EACFAB36674D}"/>
    <w:embedBold r:id="rId2" w:fontKey="{793F70A3-323B-4361-BF7D-0605DFA415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C725D03-82AD-41BE-BD19-982334CDBAD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85DB22D-C55F-4C59-9BEA-6EB8920331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9CC59" w14:textId="77777777" w:rsidR="00CD0126" w:rsidRDefault="00CD0126">
      <w:pPr>
        <w:spacing w:after="0" w:line="240" w:lineRule="auto"/>
      </w:pPr>
      <w:r>
        <w:separator/>
      </w:r>
    </w:p>
  </w:footnote>
  <w:footnote w:type="continuationSeparator" w:id="0">
    <w:p w14:paraId="57434E46" w14:textId="77777777" w:rsidR="00CD0126" w:rsidRDefault="00CD0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09067" w14:textId="77777777" w:rsidR="006E7809" w:rsidRDefault="00000000">
    <w:pPr>
      <w:spacing w:after="0"/>
      <w:jc w:val="center"/>
      <w:rPr>
        <w:rFonts w:ascii="Times New Roman" w:eastAsia="Times New Roman" w:hAnsi="Times New Roman" w:cs="Times New Roman"/>
        <w:b/>
        <w:bCs/>
        <w:sz w:val="26"/>
        <w:szCs w:val="26"/>
      </w:rPr>
    </w:pPr>
    <w:r>
      <w:rPr>
        <w:rFonts w:ascii="Times New Roman" w:eastAsia="Times New Roman" w:hAnsi="Times New Roman" w:cs="Times New Roman"/>
        <w:b/>
        <w:bCs/>
        <w:sz w:val="26"/>
        <w:szCs w:val="26"/>
      </w:rPr>
      <w:t>“HE AQUÍ LA ESCLAVA DEL SEÑOR; HÁGASE EN MI SEGÚN TU PALABRA”</w:t>
    </w:r>
  </w:p>
  <w:p w14:paraId="4970A88B" w14:textId="77777777" w:rsidR="006E7809" w:rsidRDefault="00000000">
    <w:pPr>
      <w:spacing w:after="0"/>
      <w:jc w:val="center"/>
      <w:rPr>
        <w:rFonts w:ascii="Times New Roman" w:eastAsia="Times New Roman" w:hAnsi="Times New Roman" w:cs="Times New Roman"/>
        <w:b/>
        <w:bCs/>
        <w:sz w:val="26"/>
        <w:szCs w:val="26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 xml:space="preserve">COLEGIO LA ANUNCIACIÓN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809"/>
    <w:rsid w:val="006E7809"/>
    <w:rsid w:val="007B3E9A"/>
    <w:rsid w:val="00BC5E63"/>
    <w:rsid w:val="00CD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A30210"/>
  <w15:docId w15:val="{EE98571C-C5C2-472C-B011-E5032527C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NI" w:eastAsia="es-N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3C3EC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FD3D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3D63"/>
    <w:rPr>
      <w:rFonts w:ascii="Calibri" w:eastAsia="Calibri" w:hAnsi="Calibri" w:cs="Calibri"/>
      <w:color w:val="000000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FD3D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3D63"/>
    <w:rPr>
      <w:rFonts w:ascii="Calibri" w:eastAsia="Calibri" w:hAnsi="Calibri" w:cs="Calibri"/>
      <w:color w:val="000000"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61" w:type="dxa"/>
        <w:left w:w="108" w:type="dxa"/>
        <w:bottom w:w="6" w:type="dxa"/>
        <w:right w:w="4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61" w:type="dxa"/>
        <w:left w:w="108" w:type="dxa"/>
        <w:bottom w:w="6" w:type="dxa"/>
        <w:right w:w="4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61" w:type="dxa"/>
        <w:left w:w="108" w:type="dxa"/>
        <w:bottom w:w="6" w:type="dxa"/>
        <w:right w:w="4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61" w:type="dxa"/>
        <w:left w:w="108" w:type="dxa"/>
        <w:bottom w:w="6" w:type="dxa"/>
        <w:right w:w="4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m9OTJP92dYwqNPTPbLgenr7Wiw==">CgMxLjAaHwoBMBIaChgICVIUChJ0YWJsZS54dDZjYjg5NGR5MjE4AHIhMV94UWRUVUdYbTJ6aENRRTVzcVE2dnhmZUhvOWJhRHV2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164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Medina</dc:creator>
  <cp:lastModifiedBy>Lab15</cp:lastModifiedBy>
  <cp:revision>2</cp:revision>
  <dcterms:created xsi:type="dcterms:W3CDTF">2026-02-13T20:49:00Z</dcterms:created>
  <dcterms:modified xsi:type="dcterms:W3CDTF">2026-02-13T20:49:00Z</dcterms:modified>
</cp:coreProperties>
</file>