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234CF409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D7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10m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0A0BAF76" w:rsidR="009B6924" w:rsidRPr="00765776" w:rsidRDefault="00104AA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t>Explica cómo las religiones ofrecen respuestas a los interrogantes humanos.</w:t>
            </w:r>
          </w:p>
        </w:tc>
        <w:tc>
          <w:tcPr>
            <w:tcW w:w="3402" w:type="dxa"/>
            <w:vMerge w:val="restart"/>
          </w:tcPr>
          <w:p w14:paraId="2198497D" w14:textId="39C43893" w:rsidR="009B6924" w:rsidRPr="00765776" w:rsidRDefault="00104AA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Mapa conceptual.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1DD66BEA" w:rsidR="009B6924" w:rsidRPr="0075128E" w:rsidRDefault="00104AA7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Explica por qué el hecho religioso es una dimensión esencial del ser humano.</w:t>
            </w:r>
          </w:p>
        </w:tc>
        <w:tc>
          <w:tcPr>
            <w:tcW w:w="3402" w:type="dxa"/>
            <w:vMerge w:val="restart"/>
          </w:tcPr>
          <w:p w14:paraId="2977B44E" w14:textId="5B803D7E" w:rsidR="009B6924" w:rsidRPr="0075128E" w:rsidRDefault="00104AA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Debate guiado y síntesis escrita.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733C1D91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Valora el aporte de las religiones al desarrollo moral y espiritual de la humanidad.</w:t>
            </w:r>
          </w:p>
        </w:tc>
        <w:tc>
          <w:tcPr>
            <w:tcW w:w="3402" w:type="dxa"/>
            <w:vMerge w:val="restart"/>
          </w:tcPr>
          <w:p w14:paraId="37F9DFC8" w14:textId="4424B7D2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Ensayo breve.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6687F7A6" w:rsidR="009B6924" w:rsidRPr="00D60DEA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Reconoce la importancia de los ritos y celebraciones como expresión de fe.</w:t>
            </w:r>
          </w:p>
        </w:tc>
        <w:tc>
          <w:tcPr>
            <w:tcW w:w="3402" w:type="dxa"/>
            <w:vMerge w:val="restart"/>
          </w:tcPr>
          <w:p w14:paraId="795E7574" w14:textId="39A6795C" w:rsidR="009B6924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Investigación breve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resumen</w:t>
            </w: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 xml:space="preserve"> escrita.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3381FD11" w:rsidR="009B6924" w:rsidRPr="00815B17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Demuestra actitud de tolerancia ante expresiones religiosas distintas a la propia.</w:t>
            </w:r>
          </w:p>
        </w:tc>
        <w:tc>
          <w:tcPr>
            <w:tcW w:w="3402" w:type="dxa"/>
            <w:vMerge w:val="restart"/>
          </w:tcPr>
          <w:p w14:paraId="7C6893BA" w14:textId="2B72BF58" w:rsidR="009B6924" w:rsidRPr="0075128E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Observación directa y participación respetuosa.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4F9DAC3F" w:rsidR="009B6924" w:rsidRPr="0075128E" w:rsidRDefault="00815B1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Interpreta el mensaje de la Anunciación como propuesta de sentido y entrega confiada</w:t>
            </w:r>
            <w:r w:rsidRPr="00815B17">
              <w:t>.</w:t>
            </w:r>
          </w:p>
        </w:tc>
        <w:tc>
          <w:tcPr>
            <w:tcW w:w="3402" w:type="dxa"/>
            <w:vMerge w:val="restart"/>
          </w:tcPr>
          <w:p w14:paraId="1E3E8AB1" w14:textId="13ABBDF5" w:rsidR="009B6924" w:rsidRPr="0075128E" w:rsidRDefault="00815B17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Análisis bíblico guiado.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54DD2B97" w:rsidR="0057641C" w:rsidRPr="0075128E" w:rsidRDefault="00815B1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Expresa mediante una ilustración el “sí” de María como respuesta libre y confiada a Dios.</w:t>
            </w:r>
          </w:p>
        </w:tc>
        <w:tc>
          <w:tcPr>
            <w:tcW w:w="3402" w:type="dxa"/>
          </w:tcPr>
          <w:p w14:paraId="761D9492" w14:textId="39A612BE" w:rsidR="0057641C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Cuadro comparativo.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A451" w14:textId="77777777" w:rsidR="00C30E29" w:rsidRDefault="00C30E29" w:rsidP="00B65DA1">
      <w:pPr>
        <w:spacing w:after="0" w:line="240" w:lineRule="auto"/>
      </w:pPr>
      <w:r>
        <w:separator/>
      </w:r>
    </w:p>
  </w:endnote>
  <w:endnote w:type="continuationSeparator" w:id="0">
    <w:p w14:paraId="02E97239" w14:textId="77777777" w:rsidR="00C30E29" w:rsidRDefault="00C30E29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33ED" w14:textId="77777777" w:rsidR="00C30E29" w:rsidRDefault="00C30E29" w:rsidP="00B65DA1">
      <w:pPr>
        <w:spacing w:after="0" w:line="240" w:lineRule="auto"/>
      </w:pPr>
      <w:r>
        <w:separator/>
      </w:r>
    </w:p>
  </w:footnote>
  <w:footnote w:type="continuationSeparator" w:id="0">
    <w:p w14:paraId="76034070" w14:textId="77777777" w:rsidR="00C30E29" w:rsidRDefault="00C30E29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04AA7"/>
    <w:rsid w:val="00111DD5"/>
    <w:rsid w:val="001F6FBB"/>
    <w:rsid w:val="00297D40"/>
    <w:rsid w:val="00320D03"/>
    <w:rsid w:val="003409FC"/>
    <w:rsid w:val="003A4271"/>
    <w:rsid w:val="0053696E"/>
    <w:rsid w:val="0054534E"/>
    <w:rsid w:val="0057641C"/>
    <w:rsid w:val="005B00DC"/>
    <w:rsid w:val="0062201C"/>
    <w:rsid w:val="006B3226"/>
    <w:rsid w:val="0075128E"/>
    <w:rsid w:val="00765776"/>
    <w:rsid w:val="007D62E7"/>
    <w:rsid w:val="00815B1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BE334D"/>
    <w:rsid w:val="00C053BD"/>
    <w:rsid w:val="00C30E29"/>
    <w:rsid w:val="00C93D08"/>
    <w:rsid w:val="00CB68B1"/>
    <w:rsid w:val="00D60DEA"/>
    <w:rsid w:val="00E24DA5"/>
    <w:rsid w:val="00F043F9"/>
    <w:rsid w:val="00F6025B"/>
    <w:rsid w:val="00F65BB7"/>
    <w:rsid w:val="00FB262C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2026-02-20T02:10:00Z</dcterms:created>
  <dcterms:modified xsi:type="dcterms:W3CDTF">2026-02-20T02:10:00Z</dcterms:modified>
</cp:coreProperties>
</file>